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AC" w:rsidRDefault="00150FAC" w:rsidP="00150FA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D68BF"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150FAC" w:rsidRDefault="00150FAC" w:rsidP="00150FAC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7D68BF">
        <w:rPr>
          <w:rFonts w:ascii="方正小标宋简体" w:eastAsia="方正小标宋简体" w:hAnsi="仿宋_GB2312" w:cs="仿宋_GB2312" w:hint="eastAsia"/>
          <w:sz w:val="44"/>
          <w:szCs w:val="44"/>
        </w:rPr>
        <w:t>馆校结合课程教案设计大赛获奖名单</w:t>
      </w:r>
    </w:p>
    <w:tbl>
      <w:tblPr>
        <w:tblStyle w:val="a3"/>
        <w:tblW w:w="8643" w:type="dxa"/>
        <w:tblLook w:val="04A0" w:firstRow="1" w:lastRow="0" w:firstColumn="1" w:lastColumn="0" w:noHBand="0" w:noVBand="1"/>
      </w:tblPr>
      <w:tblGrid>
        <w:gridCol w:w="988"/>
        <w:gridCol w:w="2551"/>
        <w:gridCol w:w="3828"/>
        <w:gridCol w:w="1276"/>
      </w:tblGrid>
      <w:tr w:rsidR="00150FAC" w:rsidRPr="000D38DB" w:rsidTr="00830BBC">
        <w:tc>
          <w:tcPr>
            <w:tcW w:w="8643" w:type="dxa"/>
            <w:gridSpan w:val="4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一等奖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教案名称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提交人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光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的幻影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科技馆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胡新菲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连通器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原理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呼和浩特市第十六中学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王霞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磁与电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锡林南路小学分校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郭晓敏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150FAC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旋转的气流——</w:t>
            </w:r>
          </w:p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龙卷风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呼和浩特市铁一中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杜文斌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照镜子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呼和浩特市回民区铁六小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刘颖</w:t>
            </w:r>
          </w:p>
        </w:tc>
      </w:tr>
      <w:tr w:rsidR="00150FAC" w:rsidRPr="000D38DB" w:rsidTr="00830BBC">
        <w:tc>
          <w:tcPr>
            <w:tcW w:w="8643" w:type="dxa"/>
            <w:gridSpan w:val="4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二等奖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教案名称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提交人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洋流</w:t>
            </w:r>
          </w:p>
        </w:tc>
        <w:tc>
          <w:tcPr>
            <w:tcW w:w="3828" w:type="dxa"/>
          </w:tcPr>
          <w:p w:rsidR="00150FAC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中央民族大学附属中学</w:t>
            </w:r>
          </w:p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呼和浩特分校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樊宏宇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平面镜成像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呼和浩特市第八中学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冀钰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空中死神-酸雨</w:t>
            </w:r>
          </w:p>
        </w:tc>
        <w:tc>
          <w:tcPr>
            <w:tcW w:w="3828" w:type="dxa"/>
          </w:tcPr>
          <w:p w:rsidR="00150FAC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内蒙古科技馆</w:t>
            </w:r>
          </w:p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内蒙航天学校</w:t>
            </w:r>
          </w:p>
        </w:tc>
        <w:tc>
          <w:tcPr>
            <w:tcW w:w="1276" w:type="dxa"/>
          </w:tcPr>
          <w:p w:rsidR="00150FAC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王智玮</w:t>
            </w:r>
          </w:p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张秀艳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百变电路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科技馆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斯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日木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地球的结构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内蒙古师范大学附属中学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张晓芹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蒙医药</w:t>
            </w:r>
          </w:p>
        </w:tc>
        <w:tc>
          <w:tcPr>
            <w:tcW w:w="3828" w:type="dxa"/>
          </w:tcPr>
          <w:p w:rsidR="00150FAC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呼和浩特市蒙古族学校</w:t>
            </w:r>
          </w:p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内蒙古医科大学</w:t>
            </w:r>
          </w:p>
        </w:tc>
        <w:tc>
          <w:tcPr>
            <w:tcW w:w="1276" w:type="dxa"/>
          </w:tcPr>
          <w:p w:rsidR="00150FAC" w:rsidRPr="009566BE" w:rsidRDefault="00150FAC" w:rsidP="00830BBC">
            <w:pPr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 w:rsidRPr="009566BE">
              <w:rPr>
                <w:rFonts w:ascii="仿宋_GB2312" w:eastAsia="仿宋_GB2312" w:hint="eastAsia"/>
                <w:spacing w:val="-20"/>
                <w:sz w:val="30"/>
                <w:szCs w:val="30"/>
              </w:rPr>
              <w:t>乌云少道乌云斯琴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7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神奇的音调</w:t>
            </w:r>
          </w:p>
        </w:tc>
        <w:tc>
          <w:tcPr>
            <w:tcW w:w="3828" w:type="dxa"/>
          </w:tcPr>
          <w:p w:rsidR="00150FAC" w:rsidRDefault="00150FAC" w:rsidP="00830BBC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624C7E">
              <w:rPr>
                <w:rFonts w:ascii="仿宋_GB2312" w:eastAsia="仿宋_GB2312" w:hint="eastAsia"/>
                <w:spacing w:val="-20"/>
                <w:sz w:val="32"/>
                <w:szCs w:val="32"/>
              </w:rPr>
              <w:t>呼和浩特市第二十二中学</w:t>
            </w:r>
          </w:p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北京四中呼市分校</w:t>
            </w:r>
          </w:p>
        </w:tc>
        <w:tc>
          <w:tcPr>
            <w:tcW w:w="1276" w:type="dxa"/>
          </w:tcPr>
          <w:p w:rsidR="00150FAC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李文龙</w:t>
            </w:r>
          </w:p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萨其娜</w:t>
            </w:r>
          </w:p>
        </w:tc>
      </w:tr>
      <w:tr w:rsidR="00150FAC" w:rsidRPr="000D38DB" w:rsidTr="00830BBC">
        <w:tc>
          <w:tcPr>
            <w:tcW w:w="8643" w:type="dxa"/>
            <w:gridSpan w:val="4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三等奖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教案名称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提交人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150FAC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律动世界——</w:t>
            </w:r>
          </w:p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化学周期表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呼和浩特市第二十六中学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苗林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神奇的莫比乌斯带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呼和浩特市第二中学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赵丽娟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牛顿第三定律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呼和浩特市蒙古族学校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西吉尔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能量在身边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内蒙古师范大学附属中学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王杨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18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蛋白质与食品营养</w:t>
            </w:r>
          </w:p>
        </w:tc>
        <w:tc>
          <w:tcPr>
            <w:tcW w:w="3828" w:type="dxa"/>
          </w:tcPr>
          <w:p w:rsidR="00150FAC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中央民族大学附属中学</w:t>
            </w:r>
          </w:p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呼和浩特分校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宋晓兰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大气压强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呼和浩特市第二十二中学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赵志芳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数学与太阳系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土左旗东方学校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樊瑞元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独具特色的蒙医学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内蒙古师范大学附属学校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石庄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3D打印创新实验——制作蒙古包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呼和浩特市土默特中学</w:t>
            </w:r>
          </w:p>
        </w:tc>
        <w:tc>
          <w:tcPr>
            <w:tcW w:w="1276" w:type="dxa"/>
          </w:tcPr>
          <w:p w:rsidR="00150FAC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李文迪</w:t>
            </w:r>
          </w:p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任乐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探索智能家居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呼市商贸旅游职业学校</w:t>
            </w:r>
          </w:p>
        </w:tc>
        <w:tc>
          <w:tcPr>
            <w:tcW w:w="1276" w:type="dxa"/>
          </w:tcPr>
          <w:p w:rsidR="00150FAC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苏洁琼</w:t>
            </w:r>
          </w:p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彭娟娟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揭开人工智能的神秘面纱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呼铁二中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邹悦昕</w:t>
            </w:r>
          </w:p>
        </w:tc>
      </w:tr>
      <w:tr w:rsidR="00150FAC" w:rsidRPr="000D38DB" w:rsidTr="00830BBC">
        <w:tc>
          <w:tcPr>
            <w:tcW w:w="8643" w:type="dxa"/>
            <w:gridSpan w:val="4"/>
          </w:tcPr>
          <w:p w:rsidR="00150FAC" w:rsidRPr="00992933" w:rsidRDefault="00150FAC" w:rsidP="00830BB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92933"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优秀奖</w:t>
            </w:r>
          </w:p>
        </w:tc>
      </w:tr>
      <w:tr w:rsidR="00150FAC" w:rsidRPr="000D38DB" w:rsidTr="00830BBC">
        <w:tc>
          <w:tcPr>
            <w:tcW w:w="98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51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教案名称</w:t>
            </w:r>
          </w:p>
        </w:tc>
        <w:tc>
          <w:tcPr>
            <w:tcW w:w="3828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276" w:type="dxa"/>
          </w:tcPr>
          <w:p w:rsidR="00150FAC" w:rsidRPr="000D38DB" w:rsidRDefault="00150FAC" w:rsidP="00830BB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0D38D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提交人</w:t>
            </w:r>
          </w:p>
        </w:tc>
      </w:tr>
      <w:tr w:rsidR="00150FAC" w:rsidRPr="000D38DB" w:rsidTr="00830BBC">
        <w:trPr>
          <w:trHeight w:val="1128"/>
        </w:trPr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勾股定理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土默特左旗民族中学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云鹏、姚伟龙</w:t>
            </w:r>
          </w:p>
        </w:tc>
      </w:tr>
      <w:tr w:rsidR="00150FAC" w:rsidRPr="000D38DB" w:rsidTr="00830BBC">
        <w:trPr>
          <w:trHeight w:val="1145"/>
        </w:trPr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椭圆规的原理探究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中央名族大学附属中学呼和浩特分校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高彩霞</w:t>
            </w:r>
          </w:p>
        </w:tc>
      </w:tr>
      <w:tr w:rsidR="00150FAC" w:rsidRPr="000D38DB" w:rsidTr="00830BBC"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地震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内蒙古托县第四小学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张文慧</w:t>
            </w:r>
          </w:p>
        </w:tc>
      </w:tr>
      <w:tr w:rsidR="00150FAC" w:rsidRPr="000D38DB" w:rsidTr="00830BBC"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了解地震及自救方法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呼和浩特市回民区红旗小学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王锁贵</w:t>
            </w:r>
          </w:p>
        </w:tc>
      </w:tr>
      <w:tr w:rsidR="00150FAC" w:rsidRPr="000D38DB" w:rsidTr="00830BBC"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认识凸透镜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F8566D" w:rsidRDefault="00150FAC" w:rsidP="00830BBC">
            <w:pPr>
              <w:jc w:val="center"/>
              <w:rPr>
                <w:rFonts w:ascii="仿宋_GB2312" w:eastAsia="仿宋_GB2312"/>
                <w:spacing w:val="-24"/>
                <w:sz w:val="32"/>
                <w:szCs w:val="32"/>
              </w:rPr>
            </w:pPr>
            <w:r w:rsidRPr="00F8566D">
              <w:rPr>
                <w:rFonts w:ascii="仿宋_GB2312" w:eastAsia="仿宋_GB2312" w:hint="eastAsia"/>
                <w:spacing w:val="-24"/>
                <w:sz w:val="32"/>
                <w:szCs w:val="32"/>
              </w:rPr>
              <w:t>呼和浩特市回民区倘不浪小学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刘慧茹</w:t>
            </w:r>
          </w:p>
        </w:tc>
      </w:tr>
      <w:tr w:rsidR="00150FAC" w:rsidRPr="000D38DB" w:rsidTr="00830BBC"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揭秘伪全息3D投影技术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呼市实验中学察哈尔校区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王成然</w:t>
            </w:r>
          </w:p>
        </w:tc>
      </w:tr>
      <w:tr w:rsidR="00150FAC" w:rsidRPr="000D38DB" w:rsidTr="00830BBC"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能量守恒定律与能源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呼和浩特市第一中学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王淑敏</w:t>
            </w:r>
          </w:p>
        </w:tc>
      </w:tr>
      <w:tr w:rsidR="00150FAC" w:rsidRPr="000D38DB" w:rsidTr="00830BBC"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洋流的形成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内蒙古师范大学附属第二中学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王智嵘</w:t>
            </w:r>
          </w:p>
        </w:tc>
      </w:tr>
      <w:tr w:rsidR="00150FAC" w:rsidRPr="000D38DB" w:rsidTr="00830BBC"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勾股定理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呼和浩特市实验中学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A14B6A" w:rsidRDefault="00150FAC" w:rsidP="00830BBC">
            <w:pPr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A14B6A">
              <w:rPr>
                <w:rFonts w:ascii="仿宋_GB2312" w:eastAsia="仿宋_GB2312" w:hint="eastAsia"/>
                <w:spacing w:val="-28"/>
                <w:sz w:val="32"/>
                <w:szCs w:val="32"/>
              </w:rPr>
              <w:t>乌日力格</w:t>
            </w:r>
          </w:p>
        </w:tc>
      </w:tr>
      <w:tr w:rsidR="00150FAC" w:rsidRPr="000D38DB" w:rsidTr="00830BBC"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“假说-演绎法”与豌豆实验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呼和浩特市第一中学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周奇</w:t>
            </w:r>
          </w:p>
        </w:tc>
      </w:tr>
      <w:tr w:rsidR="00150FAC" w:rsidRPr="000D38DB" w:rsidTr="00830BBC"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元素周期律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中央民族大学附属中学呼和浩特分校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王惠园</w:t>
            </w:r>
          </w:p>
        </w:tc>
      </w:tr>
      <w:tr w:rsidR="00150FAC" w:rsidRPr="000D38DB" w:rsidTr="00830BBC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2F7CA2" w:rsidRDefault="00150FAC" w:rsidP="00830BBC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2F7CA2">
              <w:rPr>
                <w:rFonts w:ascii="仿宋_GB2312" w:eastAsia="仿宋_GB2312" w:hint="eastAsia"/>
                <w:spacing w:val="-20"/>
                <w:sz w:val="32"/>
                <w:szCs w:val="32"/>
              </w:rPr>
              <w:t>森林的开发与保护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呼和浩特市土默特中学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伊日贵</w:t>
            </w:r>
          </w:p>
        </w:tc>
      </w:tr>
      <w:tr w:rsidR="00150FAC" w:rsidRPr="000D38DB" w:rsidTr="00830BBC"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有趣的沉浮现象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武川县第二小学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黄焕芳</w:t>
            </w:r>
          </w:p>
        </w:tc>
      </w:tr>
      <w:tr w:rsidR="00150FAC" w:rsidRPr="000D38DB" w:rsidTr="00830BBC"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神奇的大脑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F8566D" w:rsidRDefault="00150FAC" w:rsidP="00830BBC">
            <w:pPr>
              <w:jc w:val="center"/>
              <w:rPr>
                <w:rFonts w:ascii="仿宋_GB2312" w:eastAsia="仿宋_GB2312"/>
                <w:spacing w:val="-24"/>
                <w:sz w:val="32"/>
                <w:szCs w:val="32"/>
              </w:rPr>
            </w:pPr>
            <w:r w:rsidRPr="00F8566D">
              <w:rPr>
                <w:rFonts w:ascii="仿宋_GB2312" w:eastAsia="仿宋_GB2312" w:hint="eastAsia"/>
                <w:spacing w:val="-24"/>
                <w:sz w:val="32"/>
                <w:szCs w:val="32"/>
              </w:rPr>
              <w:t>土默特左旗第一职业高级中学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姜帅</w:t>
            </w:r>
          </w:p>
        </w:tc>
      </w:tr>
      <w:tr w:rsidR="00150FAC" w:rsidRPr="000D38DB" w:rsidTr="00830BBC"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声音的传播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托县新营子镇第四小学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孟爱萍</w:t>
            </w:r>
          </w:p>
        </w:tc>
      </w:tr>
      <w:tr w:rsidR="00150FAC" w:rsidRPr="000D38DB" w:rsidTr="00830BBC"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浩瀚的宇宙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托克托县第四小学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时基禹</w:t>
            </w:r>
            <w:r w:rsidRPr="00A6226D">
              <w:rPr>
                <w:rFonts w:ascii="仿宋_GB2312" w:eastAsia="仿宋_GB2312" w:hint="eastAsia"/>
                <w:sz w:val="32"/>
                <w:szCs w:val="32"/>
              </w:rPr>
              <w:t>杨慧亭</w:t>
            </w:r>
          </w:p>
        </w:tc>
      </w:tr>
      <w:tr w:rsidR="00150FAC" w:rsidRPr="000D38DB" w:rsidTr="00830BBC"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光与色彩之照镜子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营坊道回族小学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武雪霞</w:t>
            </w:r>
          </w:p>
        </w:tc>
      </w:tr>
      <w:tr w:rsidR="00150FAC" w:rsidRPr="000D38DB" w:rsidTr="00830BBC"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A6226D" w:rsidRDefault="00150FAC" w:rsidP="00830BBC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A6226D">
              <w:rPr>
                <w:rFonts w:ascii="仿宋_GB2312" w:eastAsia="仿宋_GB2312" w:hint="eastAsia"/>
                <w:spacing w:val="-20"/>
                <w:sz w:val="32"/>
                <w:szCs w:val="32"/>
              </w:rPr>
              <w:t>关于可充电太阳能环保吸尘磁性黑板擦的发明创新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钢铁路第二小学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侯金凤</w:t>
            </w:r>
          </w:p>
        </w:tc>
      </w:tr>
      <w:tr w:rsidR="00150FAC" w:rsidRPr="000D38DB" w:rsidTr="00830BBC"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认识人工智能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中央民族大学附属中学呼和浩特分校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马莹睿</w:t>
            </w:r>
          </w:p>
        </w:tc>
      </w:tr>
      <w:tr w:rsidR="00150FAC" w:rsidRPr="000D38DB" w:rsidTr="00830BBC"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呼吸系统与人体健康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中央民族大学附属中学呼和浩特分校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张晓宇、李俊霞</w:t>
            </w:r>
          </w:p>
        </w:tc>
      </w:tr>
      <w:tr w:rsidR="00150FAC" w:rsidRPr="000D38DB" w:rsidTr="00830BBC">
        <w:tc>
          <w:tcPr>
            <w:tcW w:w="988" w:type="dxa"/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水资源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呼和浩特市第三十九中学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赵媛</w:t>
            </w:r>
          </w:p>
        </w:tc>
      </w:tr>
      <w:tr w:rsidR="00150FAC" w:rsidRPr="000D38DB" w:rsidTr="00830BBC"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追寻生命的起源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中央民族大学附属中学呼和浩特分校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周洁</w:t>
            </w:r>
          </w:p>
        </w:tc>
      </w:tr>
      <w:tr w:rsidR="00150FAC" w:rsidRPr="000D38DB" w:rsidTr="00830BB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人的生殖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内蒙古师范大学附属中学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王敏</w:t>
            </w:r>
          </w:p>
        </w:tc>
      </w:tr>
      <w:tr w:rsidR="00150FAC" w:rsidRPr="000D38DB" w:rsidTr="00830BBC"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150FAC" w:rsidRDefault="00150FAC" w:rsidP="00830BB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均值不等式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内蒙古师范大学附属学校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AC" w:rsidRPr="00E90149" w:rsidRDefault="00150FAC" w:rsidP="00830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0149">
              <w:rPr>
                <w:rFonts w:ascii="仿宋_GB2312" w:eastAsia="仿宋_GB2312" w:hint="eastAsia"/>
                <w:sz w:val="32"/>
                <w:szCs w:val="32"/>
              </w:rPr>
              <w:t>王文萍</w:t>
            </w:r>
          </w:p>
        </w:tc>
      </w:tr>
    </w:tbl>
    <w:p w:rsidR="00150FAC" w:rsidRPr="000D38DB" w:rsidRDefault="00150FAC" w:rsidP="00150FAC">
      <w:pPr>
        <w:rPr>
          <w:rFonts w:ascii="仿宋_GB2312" w:eastAsia="仿宋_GB2312" w:hAnsi="仿宋_GB2312" w:cs="仿宋_GB2312"/>
          <w:sz w:val="32"/>
          <w:szCs w:val="32"/>
        </w:rPr>
      </w:pPr>
    </w:p>
    <w:p w:rsidR="009547E6" w:rsidRDefault="009547E6">
      <w:bookmarkStart w:id="0" w:name="_GoBack"/>
      <w:bookmarkEnd w:id="0"/>
    </w:p>
    <w:sectPr w:rsidR="0095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AC"/>
    <w:rsid w:val="00150FAC"/>
    <w:rsid w:val="005457CA"/>
    <w:rsid w:val="0095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9F052-D1C5-4A9B-B765-E62B143D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414-1</dc:creator>
  <cp:keywords/>
  <dc:description/>
  <cp:lastModifiedBy>414-1</cp:lastModifiedBy>
  <cp:revision>2</cp:revision>
  <dcterms:created xsi:type="dcterms:W3CDTF">2020-11-14T04:23:00Z</dcterms:created>
  <dcterms:modified xsi:type="dcterms:W3CDTF">2020-11-14T04:23:00Z</dcterms:modified>
</cp:coreProperties>
</file>